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AB0B7E">
        <w:rPr>
          <w:rFonts w:ascii="Fira Sans" w:hAnsi="Fira Sans"/>
          <w:sz w:val="19"/>
          <w:szCs w:val="19"/>
        </w:rPr>
        <w:t>12</w:t>
      </w:r>
      <w:r w:rsidR="00C024B8">
        <w:rPr>
          <w:rFonts w:ascii="Fira Sans" w:hAnsi="Fira Sans"/>
          <w:sz w:val="19"/>
          <w:szCs w:val="19"/>
        </w:rPr>
        <w:t>.202</w:t>
      </w:r>
      <w:r w:rsidR="004876AA">
        <w:rPr>
          <w:rFonts w:ascii="Fira Sans" w:hAnsi="Fira Sans"/>
          <w:sz w:val="19"/>
          <w:szCs w:val="19"/>
        </w:rPr>
        <w:t>5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tabs>
          <w:tab w:val="right" w:pos="9072"/>
        </w:tabs>
        <w:spacing w:before="120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  <w:r w:rsidRPr="007749C2">
        <w:rPr>
          <w:rFonts w:ascii="Fira Sans" w:hAnsi="Fira Sans"/>
          <w:sz w:val="19"/>
          <w:szCs w:val="19"/>
        </w:rPr>
        <w:t>na</w:t>
      </w:r>
      <w:bookmarkStart w:id="2" w:name="OLE_LINK1"/>
      <w:bookmarkStart w:id="3" w:name="OLE_LINK2"/>
      <w:r w:rsidRPr="007749C2">
        <w:rPr>
          <w:rFonts w:ascii="Fira Sans" w:hAnsi="Fira Sans"/>
          <w:b/>
          <w:bCs/>
          <w:sz w:val="19"/>
          <w:szCs w:val="19"/>
        </w:rPr>
        <w:t> </w:t>
      </w:r>
      <w:bookmarkEnd w:id="2"/>
      <w:bookmarkEnd w:id="3"/>
      <w:r w:rsidR="00A92BC4">
        <w:rPr>
          <w:rFonts w:ascii="Fira Sans" w:hAnsi="Fira Sans"/>
          <w:sz w:val="19"/>
          <w:szCs w:val="19"/>
        </w:rPr>
        <w:t xml:space="preserve">zakup akcesoriów </w:t>
      </w:r>
      <w:bookmarkStart w:id="4" w:name="_GoBack"/>
      <w:bookmarkEnd w:id="4"/>
      <w:r w:rsidR="00A92BC4">
        <w:rPr>
          <w:rFonts w:ascii="Fira Sans" w:hAnsi="Fira Sans"/>
          <w:sz w:val="19"/>
          <w:szCs w:val="19"/>
        </w:rPr>
        <w:t xml:space="preserve">dostosowanych do współpracy z tabletem </w:t>
      </w:r>
      <w:r w:rsidR="00AB0B7E">
        <w:rPr>
          <w:rFonts w:ascii="Fira Sans" w:hAnsi="Fira Sans"/>
          <w:sz w:val="19"/>
          <w:szCs w:val="19"/>
        </w:rPr>
        <w:t xml:space="preserve">Samsung Galaxy </w:t>
      </w:r>
      <w:proofErr w:type="spellStart"/>
      <w:r w:rsidR="00AB0B7E">
        <w:rPr>
          <w:rFonts w:ascii="Fira Sans" w:hAnsi="Fira Sans"/>
          <w:sz w:val="19"/>
          <w:szCs w:val="19"/>
        </w:rPr>
        <w:t>Tab</w:t>
      </w:r>
      <w:proofErr w:type="spellEnd"/>
      <w:r w:rsidR="00AB0B7E">
        <w:rPr>
          <w:rFonts w:ascii="Fira Sans" w:hAnsi="Fira Sans"/>
          <w:sz w:val="19"/>
          <w:szCs w:val="19"/>
        </w:rPr>
        <w:t xml:space="preserve"> A 10.5, SM-T595</w:t>
      </w:r>
      <w:r w:rsidRPr="007749C2">
        <w:rPr>
          <w:rFonts w:ascii="Fira Sans" w:hAnsi="Fira Sans"/>
          <w:bCs/>
          <w:sz w:val="19"/>
          <w:szCs w:val="19"/>
        </w:rPr>
        <w:t>,</w:t>
      </w:r>
      <w:r w:rsidRPr="007749C2">
        <w:rPr>
          <w:rFonts w:ascii="Fira Sans" w:hAnsi="Fira Sans"/>
          <w:sz w:val="19"/>
          <w:szCs w:val="19"/>
        </w:rPr>
        <w:t xml:space="preserve"> oferujemy wykonanie przedmiotu zamówienia za łączną cenę obliczoną na postawie cen jednostkowych w załączonym Formularzu cenowym:</w:t>
      </w:r>
    </w:p>
    <w:p w:rsidR="007749C2" w:rsidRPr="007749C2" w:rsidRDefault="007749C2" w:rsidP="007749C2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netto </w:t>
      </w:r>
      <w:r w:rsidRPr="007749C2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brutto </w:t>
      </w:r>
      <w:r w:rsidRPr="007749C2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7749C2">
        <w:rPr>
          <w:rFonts w:ascii="Fira Sans" w:hAnsi="Fira Sans"/>
          <w:b/>
          <w:bCs/>
          <w:sz w:val="19"/>
          <w:szCs w:val="19"/>
        </w:rPr>
        <w:t>,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284" w:hanging="295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AB0B7E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21FB4"/>
    <w:rsid w:val="000316B2"/>
    <w:rsid w:val="00066664"/>
    <w:rsid w:val="00104524"/>
    <w:rsid w:val="001440B2"/>
    <w:rsid w:val="00183943"/>
    <w:rsid w:val="001A6454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629F9"/>
    <w:rsid w:val="00382337"/>
    <w:rsid w:val="003E2100"/>
    <w:rsid w:val="00423037"/>
    <w:rsid w:val="004876AA"/>
    <w:rsid w:val="00497FE0"/>
    <w:rsid w:val="0054017E"/>
    <w:rsid w:val="005D1AC2"/>
    <w:rsid w:val="005D26CE"/>
    <w:rsid w:val="006255EA"/>
    <w:rsid w:val="0064168B"/>
    <w:rsid w:val="00683852"/>
    <w:rsid w:val="00683AC7"/>
    <w:rsid w:val="006B0B32"/>
    <w:rsid w:val="006E79DF"/>
    <w:rsid w:val="007565A1"/>
    <w:rsid w:val="007749C2"/>
    <w:rsid w:val="007B6913"/>
    <w:rsid w:val="007D2BA2"/>
    <w:rsid w:val="007D4D0E"/>
    <w:rsid w:val="007E7AB7"/>
    <w:rsid w:val="007F050E"/>
    <w:rsid w:val="007F0C01"/>
    <w:rsid w:val="00880642"/>
    <w:rsid w:val="00915F88"/>
    <w:rsid w:val="009D6B68"/>
    <w:rsid w:val="00A261BB"/>
    <w:rsid w:val="00A27513"/>
    <w:rsid w:val="00A36298"/>
    <w:rsid w:val="00A70250"/>
    <w:rsid w:val="00A712E7"/>
    <w:rsid w:val="00A92BC4"/>
    <w:rsid w:val="00AA5707"/>
    <w:rsid w:val="00AA7244"/>
    <w:rsid w:val="00AB0B7E"/>
    <w:rsid w:val="00AD4479"/>
    <w:rsid w:val="00B30177"/>
    <w:rsid w:val="00B915D9"/>
    <w:rsid w:val="00B95C67"/>
    <w:rsid w:val="00BD738A"/>
    <w:rsid w:val="00C024B8"/>
    <w:rsid w:val="00C243BD"/>
    <w:rsid w:val="00C4447A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246E7-6F60-4E62-82CC-2105AF8C5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700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10</cp:revision>
  <cp:lastPrinted>2018-01-15T13:17:00Z</cp:lastPrinted>
  <dcterms:created xsi:type="dcterms:W3CDTF">2019-08-22T09:24:00Z</dcterms:created>
  <dcterms:modified xsi:type="dcterms:W3CDTF">2025-03-17T09:00:00Z</dcterms:modified>
</cp:coreProperties>
</file>