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0DB72255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FA475D">
        <w:rPr>
          <w:rFonts w:ascii="Fira Sans" w:eastAsia="Times New Roman" w:hAnsi="Fira Sans" w:cs="Calibri"/>
          <w:sz w:val="19"/>
          <w:szCs w:val="19"/>
          <w:lang w:eastAsia="pl-PL"/>
        </w:rPr>
        <w:t>6</w:t>
      </w:r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 xml:space="preserve"> 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1636E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636EA">
        <w:rPr>
          <w:rFonts w:ascii="Fira Sans" w:eastAsia="Times New Roman" w:hAnsi="Fira Sans" w:cs="Calibri"/>
          <w:sz w:val="19"/>
          <w:szCs w:val="19"/>
          <w:lang w:eastAsia="pl-PL"/>
        </w:rPr>
        <w:t>A</w:t>
      </w:r>
      <w:r w:rsidRPr="001636EA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dres </w:t>
      </w:r>
      <w:r w:rsidRPr="001636EA">
        <w:rPr>
          <w:rFonts w:ascii="Fira Sans" w:eastAsia="Times New Roman" w:hAnsi="Fira Sans" w:cs="Calibri"/>
          <w:sz w:val="19"/>
          <w:szCs w:val="19"/>
          <w:lang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1636EA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636EA">
        <w:rPr>
          <w:rFonts w:ascii="Fira Sans" w:eastAsia="Times New Roman" w:hAnsi="Fira Sans" w:cs="Calibri"/>
          <w:sz w:val="19"/>
          <w:szCs w:val="19"/>
          <w:lang w:eastAsia="pl-PL"/>
        </w:rPr>
        <w:t>NIP/PESEL………………………</w:t>
      </w:r>
      <w:r w:rsidR="008602C5" w:rsidRPr="001636EA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…………………………….</w:t>
      </w:r>
      <w:r w:rsidRPr="001636EA">
        <w:rPr>
          <w:rFonts w:ascii="Fira Sans" w:eastAsia="Times New Roman" w:hAnsi="Fira Sans" w:cs="Calibri"/>
          <w:sz w:val="19"/>
          <w:szCs w:val="19"/>
          <w:lang w:eastAsia="pl-PL"/>
        </w:rPr>
        <w:t>………..…., KRS (CEIDG) …………</w:t>
      </w:r>
      <w:r w:rsidR="008602C5" w:rsidRPr="001636EA">
        <w:rPr>
          <w:rFonts w:ascii="Fira Sans" w:eastAsia="Times New Roman" w:hAnsi="Fira Sans" w:cs="Calibri"/>
          <w:sz w:val="19"/>
          <w:szCs w:val="19"/>
          <w:lang w:eastAsia="pl-PL"/>
        </w:rPr>
        <w:t>…………….…………..………………….……</w:t>
      </w:r>
    </w:p>
    <w:p w14:paraId="25E3E7C7" w14:textId="7596C286" w:rsidR="00AA0B7E" w:rsidRPr="00ED3661" w:rsidRDefault="00E219B5" w:rsidP="002269C7">
      <w:pPr>
        <w:spacing w:before="100" w:line="240" w:lineRule="auto"/>
        <w:jc w:val="both"/>
        <w:rPr>
          <w:rFonts w:ascii="Fira Sans" w:hAnsi="Fira Sans"/>
          <w:b/>
          <w:sz w:val="19"/>
          <w:szCs w:val="19"/>
        </w:rPr>
      </w:pPr>
      <w:r w:rsidRPr="00BF7137">
        <w:rPr>
          <w:rFonts w:ascii="Fira Sans" w:hAnsi="Fira Sans" w:cs="Arial"/>
          <w:sz w:val="19"/>
          <w:szCs w:val="19"/>
        </w:rPr>
        <w:t xml:space="preserve">Na potrzeby postępowania o udzielenie zamówienia publicznego </w:t>
      </w:r>
      <w:r w:rsidRPr="00ED3661">
        <w:rPr>
          <w:rFonts w:ascii="Fira Sans" w:hAnsi="Fira Sans" w:cs="Arial"/>
          <w:sz w:val="19"/>
          <w:szCs w:val="19"/>
        </w:rPr>
        <w:t>prowadzonego w trybie podstawowym z wyborem oferty najkorzystniejszej b</w:t>
      </w:r>
      <w:r w:rsidR="00A504B7" w:rsidRPr="00ED3661">
        <w:rPr>
          <w:rFonts w:ascii="Fira Sans" w:hAnsi="Fira Sans" w:cs="Arial"/>
          <w:sz w:val="19"/>
          <w:szCs w:val="19"/>
        </w:rPr>
        <w:t xml:space="preserve">ez prowadzenia negocjacji pn. </w:t>
      </w:r>
      <w:r w:rsidR="00F76E7A" w:rsidRPr="00CC09AF">
        <w:rPr>
          <w:rFonts w:ascii="Fira Sans" w:hAnsi="Fira Sans" w:cs="Calibri"/>
          <w:b/>
          <w:sz w:val="19"/>
          <w:szCs w:val="19"/>
        </w:rPr>
        <w:t>Zakup subskrypcji licencji dla Systemu Wideokonferencyjnego wraz z  integracją w środowisku teleinformatycznym statystyki publicznej</w:t>
      </w:r>
      <w:r w:rsidR="00F76E7A">
        <w:rPr>
          <w:rFonts w:ascii="Fira Sans" w:hAnsi="Fira Sans"/>
          <w:b/>
          <w:bCs/>
          <w:sz w:val="19"/>
          <w:szCs w:val="19"/>
        </w:rPr>
        <w:t xml:space="preserve"> </w:t>
      </w:r>
      <w:r w:rsidR="00347359">
        <w:rPr>
          <w:rFonts w:ascii="Fira Sans" w:hAnsi="Fira Sans"/>
          <w:b/>
          <w:sz w:val="19"/>
          <w:szCs w:val="19"/>
        </w:rPr>
        <w:t xml:space="preserve">- </w:t>
      </w:r>
      <w:r w:rsidR="00F76E7A">
        <w:rPr>
          <w:rFonts w:ascii="Fira Sans" w:hAnsi="Fira Sans"/>
          <w:b/>
          <w:sz w:val="19"/>
          <w:szCs w:val="19"/>
        </w:rPr>
        <w:br/>
      </w:r>
      <w:r w:rsidR="00347359" w:rsidRPr="00793EBA">
        <w:rPr>
          <w:rFonts w:ascii="Fira Sans" w:hAnsi="Fira Sans" w:cs="Arial"/>
          <w:b/>
          <w:sz w:val="19"/>
          <w:szCs w:val="19"/>
        </w:rPr>
        <w:t>CIS-WAZ.271.</w:t>
      </w:r>
      <w:r w:rsidR="001636EA">
        <w:rPr>
          <w:rFonts w:ascii="Fira Sans" w:hAnsi="Fira Sans" w:cs="Arial"/>
          <w:b/>
          <w:sz w:val="19"/>
          <w:szCs w:val="19"/>
        </w:rPr>
        <w:t>4</w:t>
      </w:r>
      <w:r w:rsidR="00347359" w:rsidRPr="00793EBA">
        <w:rPr>
          <w:rFonts w:ascii="Fira Sans" w:hAnsi="Fira Sans" w:cs="Arial"/>
          <w:b/>
          <w:sz w:val="19"/>
          <w:szCs w:val="19"/>
        </w:rPr>
        <w:t>.202</w:t>
      </w:r>
      <w:r w:rsidR="001636EA">
        <w:rPr>
          <w:rFonts w:ascii="Fira Sans" w:hAnsi="Fira Sans" w:cs="Arial"/>
          <w:b/>
          <w:sz w:val="19"/>
          <w:szCs w:val="19"/>
        </w:rPr>
        <w:t>5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lub wykonywanych </w:t>
      </w:r>
    </w:p>
    <w:p w14:paraId="73EB06E6" w14:textId="77777777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w okres</w:t>
      </w:r>
      <w:bookmarkStart w:id="0" w:name="_GoBack"/>
      <w:bookmarkEnd w:id="0"/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ie ostatnich 3 lat, a jeżeli okres działalności jest krótszy, w tym okresie</w:t>
      </w:r>
    </w:p>
    <w:p w14:paraId="1A748E15" w14:textId="600C6C30" w:rsidR="00C92DB0" w:rsidRPr="0034735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wymaganiem </w:t>
      </w:r>
      <w:r w:rsidRPr="00A5083C">
        <w:rPr>
          <w:rFonts w:ascii="Fira Sans" w:eastAsia="Times New Roman" w:hAnsi="Fira Sans" w:cs="Calibri"/>
          <w:sz w:val="19"/>
          <w:szCs w:val="19"/>
          <w:lang w:eastAsia="pl-PL"/>
        </w:rPr>
        <w:t xml:space="preserve">w </w:t>
      </w:r>
      <w:r w:rsidR="00C14B04" w:rsidRPr="00A5083C">
        <w:rPr>
          <w:rFonts w:ascii="Fira Sans" w:hAnsi="Fira Sans" w:cs="Calibri"/>
          <w:sz w:val="19"/>
          <w:szCs w:val="19"/>
        </w:rPr>
        <w:t xml:space="preserve">rozdziale VI </w:t>
      </w:r>
      <w:r w:rsidR="00630AD9" w:rsidRPr="00A5083C">
        <w:rPr>
          <w:rFonts w:ascii="Fira Sans" w:hAnsi="Fira Sans" w:cs="Calibri"/>
          <w:sz w:val="19"/>
          <w:szCs w:val="19"/>
        </w:rPr>
        <w:t xml:space="preserve">pkt 2.4 </w:t>
      </w:r>
      <w:proofErr w:type="spellStart"/>
      <w:r w:rsidR="00C14B04" w:rsidRPr="00A5083C">
        <w:rPr>
          <w:rFonts w:ascii="Fira Sans" w:hAnsi="Fira Sans" w:cs="Calibri"/>
          <w:sz w:val="19"/>
          <w:szCs w:val="19"/>
        </w:rPr>
        <w:t>ppkt</w:t>
      </w:r>
      <w:proofErr w:type="spellEnd"/>
      <w:r w:rsidR="00C14B04" w:rsidRPr="00A5083C">
        <w:rPr>
          <w:rFonts w:ascii="Fira Sans" w:hAnsi="Fira Sans" w:cs="Calibri"/>
          <w:sz w:val="19"/>
          <w:szCs w:val="19"/>
        </w:rPr>
        <w:t xml:space="preserve"> </w:t>
      </w:r>
      <w:r w:rsidR="00FD57E9" w:rsidRPr="00A5083C">
        <w:rPr>
          <w:rFonts w:ascii="Fira Sans" w:hAnsi="Fira Sans" w:cs="Calibri"/>
          <w:sz w:val="19"/>
          <w:szCs w:val="19"/>
        </w:rPr>
        <w:t xml:space="preserve">1. </w:t>
      </w:r>
      <w:r w:rsidR="00630AD9" w:rsidRPr="00A5083C">
        <w:rPr>
          <w:rFonts w:ascii="Fira Sans" w:hAnsi="Fira Sans" w:cs="Calibri"/>
          <w:sz w:val="19"/>
          <w:szCs w:val="19"/>
        </w:rPr>
        <w:t>SWZ</w:t>
      </w:r>
      <w:r w:rsidRPr="00A5083C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2269C7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ECA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698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50D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23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D0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4F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i/>
                <w:iCs/>
                <w:sz w:val="19"/>
                <w:szCs w:val="19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77777777" w:rsidR="005904D1" w:rsidRPr="00E219B5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1636E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135CC7"/>
    <w:rsid w:val="001636EA"/>
    <w:rsid w:val="00195B8F"/>
    <w:rsid w:val="002269C7"/>
    <w:rsid w:val="002C55CD"/>
    <w:rsid w:val="003248C1"/>
    <w:rsid w:val="00347359"/>
    <w:rsid w:val="0039143E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9758C0"/>
    <w:rsid w:val="009861F4"/>
    <w:rsid w:val="00A230F6"/>
    <w:rsid w:val="00A504B7"/>
    <w:rsid w:val="00A5083C"/>
    <w:rsid w:val="00AA0B7E"/>
    <w:rsid w:val="00B83339"/>
    <w:rsid w:val="00BC64F2"/>
    <w:rsid w:val="00BF7137"/>
    <w:rsid w:val="00C14B04"/>
    <w:rsid w:val="00C517BC"/>
    <w:rsid w:val="00C57D20"/>
    <w:rsid w:val="00C92DB0"/>
    <w:rsid w:val="00D540C7"/>
    <w:rsid w:val="00E219B5"/>
    <w:rsid w:val="00E46DBF"/>
    <w:rsid w:val="00ED3661"/>
    <w:rsid w:val="00F34EF0"/>
    <w:rsid w:val="00F355C8"/>
    <w:rsid w:val="00F76E7A"/>
    <w:rsid w:val="00FA475D"/>
    <w:rsid w:val="00FC29BC"/>
    <w:rsid w:val="00FC3001"/>
    <w:rsid w:val="00FD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B2853-3FB8-41BF-9340-CAF2352CCD33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A3B291-4E11-451F-9FCD-72700D9B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</cp:revision>
  <cp:lastPrinted>2020-07-28T13:30:00Z</cp:lastPrinted>
  <dcterms:created xsi:type="dcterms:W3CDTF">2025-05-27T09:51:00Z</dcterms:created>
  <dcterms:modified xsi:type="dcterms:W3CDTF">2025-05-27T09:51:00Z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